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10AC" w14:textId="0429054A" w:rsidR="000578B1" w:rsidRDefault="00864048">
      <w:pPr>
        <w:rPr>
          <w:rFonts w:cstheme="minorHAnsi"/>
          <w:sz w:val="24"/>
          <w:szCs w:val="24"/>
        </w:rPr>
      </w:pPr>
      <w:r>
        <w:rPr>
          <w:rFonts w:cstheme="minorHAnsi"/>
          <w:sz w:val="24"/>
          <w:szCs w:val="24"/>
        </w:rPr>
        <w:t>Eesti Filmitootjate Liidu</w:t>
      </w:r>
      <w:r w:rsidR="00E943F1">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26. Veebruar 2024</w:t>
      </w:r>
    </w:p>
    <w:p w14:paraId="6BAC9A23" w14:textId="4261C3EF" w:rsidR="00864048" w:rsidRDefault="00864048">
      <w:pPr>
        <w:rPr>
          <w:rFonts w:cstheme="minorHAnsi"/>
          <w:sz w:val="24"/>
          <w:szCs w:val="24"/>
        </w:rPr>
      </w:pPr>
      <w:r>
        <w:rPr>
          <w:rFonts w:cstheme="minorHAnsi"/>
          <w:sz w:val="24"/>
          <w:szCs w:val="24"/>
        </w:rPr>
        <w:t>Toetus</w:t>
      </w:r>
      <w:r>
        <w:rPr>
          <w:rFonts w:cstheme="minorHAnsi"/>
          <w:sz w:val="24"/>
          <w:szCs w:val="24"/>
        </w:rPr>
        <w:tab/>
      </w:r>
      <w:r w:rsidR="00E943F1">
        <w:rPr>
          <w:rFonts w:cstheme="minorHAnsi"/>
          <w:sz w:val="24"/>
          <w:szCs w:val="24"/>
        </w:rPr>
        <w:t>vastavalt käskkirjale nr. 19 30.3.2020</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00D065BD" w14:textId="77777777" w:rsidR="00166269" w:rsidRDefault="00166269">
      <w:pPr>
        <w:rPr>
          <w:rFonts w:cstheme="minorHAnsi"/>
          <w:sz w:val="24"/>
          <w:szCs w:val="24"/>
        </w:rPr>
      </w:pPr>
    </w:p>
    <w:p w14:paraId="7C29CB27" w14:textId="53911B47" w:rsidR="00E943F1" w:rsidRDefault="00E943F1">
      <w:pPr>
        <w:rPr>
          <w:rFonts w:cstheme="minorHAnsi"/>
          <w:sz w:val="24"/>
          <w:szCs w:val="24"/>
        </w:rPr>
      </w:pPr>
      <w:r>
        <w:rPr>
          <w:rFonts w:cstheme="minorHAnsi"/>
          <w:sz w:val="24"/>
          <w:szCs w:val="24"/>
        </w:rPr>
        <w:t>Aruanne</w:t>
      </w:r>
    </w:p>
    <w:p w14:paraId="66F6E371" w14:textId="77777777" w:rsidR="00166269" w:rsidRDefault="00166269" w:rsidP="00E943F1">
      <w:pPr>
        <w:rPr>
          <w:rFonts w:eastAsia="Times New Roman" w:cstheme="minorHAnsi"/>
          <w:sz w:val="24"/>
          <w:szCs w:val="24"/>
          <w:lang w:eastAsia="en-GB"/>
        </w:rPr>
      </w:pPr>
    </w:p>
    <w:p w14:paraId="3CF4FCA5" w14:textId="55DBA933" w:rsidR="00E943F1" w:rsidRPr="00E943F1" w:rsidRDefault="000578B1" w:rsidP="00E943F1">
      <w:pPr>
        <w:rPr>
          <w:rFonts w:eastAsia="Times New Roman" w:cstheme="minorHAnsi"/>
          <w:sz w:val="24"/>
          <w:szCs w:val="24"/>
          <w:lang w:eastAsia="en-GB"/>
        </w:rPr>
      </w:pPr>
      <w:r>
        <w:rPr>
          <w:rFonts w:eastAsia="Times New Roman" w:cstheme="minorHAnsi"/>
          <w:sz w:val="24"/>
          <w:szCs w:val="24"/>
          <w:lang w:eastAsia="en-GB"/>
        </w:rPr>
        <w:t xml:space="preserve">MTÜ Eesti Filmitootjate Liit </w:t>
      </w:r>
      <w:r w:rsidR="00E943F1">
        <w:rPr>
          <w:rFonts w:eastAsia="Times New Roman" w:cstheme="minorHAnsi"/>
          <w:sz w:val="24"/>
          <w:szCs w:val="24"/>
          <w:lang w:eastAsia="en-GB"/>
        </w:rPr>
        <w:t xml:space="preserve">sai toetuse osalemaks Tallinna Ülikooli </w:t>
      </w:r>
      <w:r>
        <w:rPr>
          <w:rFonts w:eastAsia="Times New Roman" w:cstheme="minorHAnsi"/>
          <w:sz w:val="24"/>
          <w:szCs w:val="24"/>
          <w:lang w:eastAsia="en-GB"/>
        </w:rPr>
        <w:t>B</w:t>
      </w:r>
      <w:r w:rsidR="00E943F1">
        <w:rPr>
          <w:rFonts w:eastAsia="Times New Roman" w:cstheme="minorHAnsi"/>
          <w:sz w:val="24"/>
          <w:szCs w:val="24"/>
          <w:lang w:eastAsia="en-GB"/>
        </w:rPr>
        <w:t xml:space="preserve">alti filmi, media ja kunstide instituudi ja </w:t>
      </w:r>
      <w:r>
        <w:rPr>
          <w:rFonts w:eastAsia="Times New Roman" w:cstheme="minorHAnsi"/>
          <w:sz w:val="24"/>
          <w:szCs w:val="24"/>
          <w:lang w:eastAsia="en-GB"/>
        </w:rPr>
        <w:t>Eesti Kinoliidu</w:t>
      </w:r>
      <w:r w:rsidR="00E943F1">
        <w:rPr>
          <w:rFonts w:eastAsia="Times New Roman" w:cstheme="minorHAnsi"/>
          <w:sz w:val="24"/>
          <w:szCs w:val="24"/>
          <w:lang w:eastAsia="en-GB"/>
        </w:rPr>
        <w:t xml:space="preserve"> koostöös balti kolleegidega läbiviidavas projektis FILMSKILLS suuruses 8.000€, mille peamine eesmärk oli Balti </w:t>
      </w:r>
      <w:r w:rsidR="00E943F1" w:rsidRPr="00E943F1">
        <w:rPr>
          <w:rFonts w:eastAsia="Times New Roman" w:cstheme="minorHAnsi"/>
          <w:sz w:val="24"/>
          <w:szCs w:val="24"/>
          <w:lang w:eastAsia="en-GB"/>
        </w:rPr>
        <w:t>riikide f</w:t>
      </w:r>
      <w:r w:rsidR="00E943F1" w:rsidRPr="00E943F1">
        <w:rPr>
          <w:rFonts w:ascii="Poppins" w:eastAsia="Times New Roman" w:hAnsi="Poppins" w:cs="Poppins"/>
          <w:color w:val="000000"/>
          <w:sz w:val="20"/>
          <w:szCs w:val="20"/>
          <w:lang w:eastAsia="en-GB"/>
        </w:rPr>
        <w:t>ilmiametite ühiste kutsestandardite arendamine</w:t>
      </w:r>
      <w:r w:rsidR="00E943F1">
        <w:rPr>
          <w:rFonts w:ascii="Poppins" w:eastAsia="Times New Roman" w:hAnsi="Poppins" w:cs="Poppins"/>
          <w:color w:val="000000"/>
          <w:sz w:val="20"/>
          <w:szCs w:val="20"/>
          <w:lang w:eastAsia="en-GB"/>
        </w:rPr>
        <w:t>.</w:t>
      </w:r>
    </w:p>
    <w:p w14:paraId="4703D01E" w14:textId="15DBF14D" w:rsidR="00E943F1" w:rsidRDefault="00E943F1" w:rsidP="00E943F1">
      <w:pPr>
        <w:spacing w:line="240" w:lineRule="auto"/>
        <w:rPr>
          <w:rFonts w:ascii="Poppins" w:eastAsia="Times New Roman" w:hAnsi="Poppins" w:cs="Poppins"/>
          <w:color w:val="000000"/>
          <w:sz w:val="20"/>
          <w:szCs w:val="20"/>
          <w:lang w:eastAsia="en-GB"/>
        </w:rPr>
      </w:pPr>
      <w:r w:rsidRPr="00AD0B57">
        <w:rPr>
          <w:rFonts w:ascii="Poppins" w:eastAsia="Times New Roman" w:hAnsi="Poppins" w:cs="Poppins"/>
          <w:color w:val="000000"/>
          <w:sz w:val="20"/>
          <w:szCs w:val="20"/>
          <w:lang w:eastAsia="en-GB"/>
        </w:rPr>
        <w:t>FILMS KILLS p</w:t>
      </w:r>
      <w:r w:rsidRPr="00E943F1">
        <w:rPr>
          <w:rFonts w:ascii="Poppins" w:eastAsia="Times New Roman" w:hAnsi="Poppins" w:cs="Poppins"/>
          <w:color w:val="000000"/>
          <w:sz w:val="20"/>
          <w:szCs w:val="20"/>
          <w:lang w:eastAsia="en-GB"/>
        </w:rPr>
        <w:t>rojekti käigus kaardistati Balti riikide filmimeeskonnad, loodi 30 joonealuse filmikutse kirjeldused ja veebileht, mis tutvustab tööd Balti riikide filmitööstuses. Lisaks tutvustatakse videote jt. materjalide abil filmiametiteks vajalikke oskusi nii uutele tulijatele kui neile, kes soovivad filmitööstuse sees end täiendada, kutset muuta või lihtsalt selgust täpsete tööülesannete ja ootuste osas. </w:t>
      </w:r>
    </w:p>
    <w:p w14:paraId="1ECF8515" w14:textId="77777777" w:rsidR="00AD0B57" w:rsidRDefault="00AD0B57" w:rsidP="00E943F1">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 xml:space="preserve">MTÜ Filmitootjate Liidu ülesanne oli juhtida filmikutsete kirjelduste koostamist ning tagasisidestamist erialaprofessionaalide poolt. Esmases järgus kaasati eesti erinevate osakondade spetsialistid põhjalike kirjelduste koostamiseks spetsiifiliste erialanüansside sõnastamiseks. </w:t>
      </w:r>
    </w:p>
    <w:p w14:paraId="650D75A8" w14:textId="1E4A2DE6" w:rsidR="00AD0B57" w:rsidRDefault="00AD0B57" w:rsidP="00E943F1">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Selleks viidi läbi nii zoomikohtumisi kui personaalseid intervjuusid rohkem kui 15 inimesega. Seejärel koostati 30 filmikutse kirjeldused, ning konsulteeriti läti ja leedu kolleegidega, et saavutada ühtlustatud detailsuse aste kõigi kolme Balti riigi dokumentides.</w:t>
      </w:r>
    </w:p>
    <w:p w14:paraId="5BDA9D9E" w14:textId="5AB64A38" w:rsidR="00AD0B57" w:rsidRPr="00E943F1" w:rsidRDefault="00AD0B57" w:rsidP="00E943F1">
      <w:pPr>
        <w:spacing w:line="240" w:lineRule="auto"/>
        <w:rPr>
          <w:rFonts w:ascii="Times New Roman" w:eastAsia="Times New Roman" w:hAnsi="Times New Roman" w:cs="Times New Roman"/>
          <w:sz w:val="24"/>
          <w:szCs w:val="24"/>
          <w:lang w:eastAsia="en-GB"/>
        </w:rPr>
      </w:pPr>
      <w:r>
        <w:rPr>
          <w:rFonts w:ascii="Poppins" w:eastAsia="Times New Roman" w:hAnsi="Poppins" w:cs="Poppins"/>
          <w:color w:val="000000"/>
          <w:sz w:val="20"/>
          <w:szCs w:val="20"/>
          <w:lang w:eastAsia="en-GB"/>
        </w:rPr>
        <w:t xml:space="preserve">Valminud dokumendid liikusid professionaalseks tagasisideks jälle kõikide filmikutsete esindusorganisatsioonide liikmetele ning üheskoos tööstusega leiti parim lahendus filmiametite kirjeldamiseks. </w:t>
      </w:r>
    </w:p>
    <w:p w14:paraId="466EF948" w14:textId="77777777" w:rsidR="00AD0B57" w:rsidRDefault="00E943F1" w:rsidP="00E943F1">
      <w:pPr>
        <w:spacing w:line="240" w:lineRule="auto"/>
        <w:rPr>
          <w:rFonts w:ascii="Poppins" w:eastAsia="Times New Roman" w:hAnsi="Poppins" w:cs="Poppins"/>
          <w:color w:val="000000"/>
          <w:sz w:val="20"/>
          <w:szCs w:val="20"/>
          <w:lang w:eastAsia="en-GB"/>
        </w:rPr>
      </w:pPr>
      <w:r w:rsidRPr="00E943F1">
        <w:rPr>
          <w:rFonts w:ascii="Poppins" w:eastAsia="Times New Roman" w:hAnsi="Poppins" w:cs="Poppins"/>
          <w:color w:val="000000"/>
          <w:sz w:val="20"/>
          <w:szCs w:val="20"/>
          <w:lang w:eastAsia="en-GB"/>
        </w:rPr>
        <w:t xml:space="preserve">Kuigi FilmSkills kutsete kirjelduste näol pole tegu ametlike dokumentidega, on see oluline samm ametite õigete nimetamiste, kirjeldamiste, õpetamise ja hindamiste suunas. </w:t>
      </w:r>
    </w:p>
    <w:p w14:paraId="77A1186B" w14:textId="77777777" w:rsidR="00AD0B57" w:rsidRDefault="00E943F1" w:rsidP="00E943F1">
      <w:pPr>
        <w:spacing w:line="240" w:lineRule="auto"/>
        <w:rPr>
          <w:rFonts w:ascii="Poppins" w:eastAsia="Times New Roman" w:hAnsi="Poppins" w:cs="Poppins"/>
          <w:color w:val="000000"/>
          <w:sz w:val="20"/>
          <w:szCs w:val="20"/>
          <w:lang w:eastAsia="en-GB"/>
        </w:rPr>
      </w:pPr>
      <w:r w:rsidRPr="00E943F1">
        <w:rPr>
          <w:rFonts w:ascii="Poppins" w:eastAsia="Times New Roman" w:hAnsi="Poppins" w:cs="Poppins"/>
          <w:color w:val="000000"/>
          <w:sz w:val="20"/>
          <w:szCs w:val="20"/>
          <w:lang w:eastAsia="en-GB"/>
        </w:rPr>
        <w:t xml:space="preserve">Võimalikult palju  kasutati rahvuskeelseid termineid, et need juurduks igapäevases keeles ja ametite ja rollide tõlkimisel ja mõistmisel tekiks üksmeel ja algallikas. </w:t>
      </w:r>
    </w:p>
    <w:p w14:paraId="04E70D1A" w14:textId="77777777" w:rsidR="00AD0B57" w:rsidRDefault="00E943F1" w:rsidP="00E943F1">
      <w:pPr>
        <w:spacing w:line="240" w:lineRule="auto"/>
        <w:rPr>
          <w:rFonts w:ascii="Poppins" w:eastAsia="Times New Roman" w:hAnsi="Poppins" w:cs="Poppins"/>
          <w:color w:val="000000"/>
          <w:sz w:val="20"/>
          <w:szCs w:val="20"/>
          <w:lang w:eastAsia="en-GB"/>
        </w:rPr>
      </w:pPr>
      <w:r w:rsidRPr="00E943F1">
        <w:rPr>
          <w:rFonts w:ascii="Poppins" w:eastAsia="Times New Roman" w:hAnsi="Poppins" w:cs="Poppins"/>
          <w:color w:val="000000"/>
          <w:sz w:val="20"/>
          <w:szCs w:val="20"/>
          <w:lang w:eastAsia="en-GB"/>
        </w:rPr>
        <w:t xml:space="preserve">Ka koduleht </w:t>
      </w:r>
      <w:hyperlink r:id="rId6" w:tgtFrame="_blank" w:history="1">
        <w:r w:rsidRPr="00E943F1">
          <w:rPr>
            <w:rFonts w:ascii="Poppins" w:eastAsia="Times New Roman" w:hAnsi="Poppins" w:cs="Poppins"/>
            <w:color w:val="1155CC"/>
            <w:sz w:val="20"/>
            <w:szCs w:val="20"/>
            <w:u w:val="single"/>
            <w:lang w:eastAsia="en-GB"/>
          </w:rPr>
          <w:t>balticfilmskills.com</w:t>
        </w:r>
      </w:hyperlink>
      <w:r w:rsidRPr="00E943F1">
        <w:rPr>
          <w:rFonts w:ascii="Poppins" w:eastAsia="Times New Roman" w:hAnsi="Poppins" w:cs="Poppins"/>
          <w:color w:val="000000"/>
          <w:sz w:val="20"/>
          <w:szCs w:val="20"/>
          <w:lang w:eastAsia="en-GB"/>
        </w:rPr>
        <w:t xml:space="preserve"> on neljas keeles. </w:t>
      </w:r>
    </w:p>
    <w:p w14:paraId="2E526ACC" w14:textId="7A32AB6A" w:rsidR="00E943F1" w:rsidRPr="00E943F1" w:rsidRDefault="00E943F1" w:rsidP="00E943F1">
      <w:pPr>
        <w:spacing w:line="240" w:lineRule="auto"/>
        <w:rPr>
          <w:rFonts w:ascii="Times New Roman" w:eastAsia="Times New Roman" w:hAnsi="Times New Roman" w:cs="Times New Roman"/>
          <w:sz w:val="24"/>
          <w:szCs w:val="24"/>
          <w:lang w:eastAsia="en-GB"/>
        </w:rPr>
      </w:pPr>
      <w:r w:rsidRPr="00E943F1">
        <w:rPr>
          <w:rFonts w:ascii="Poppins" w:eastAsia="Times New Roman" w:hAnsi="Poppins" w:cs="Poppins"/>
          <w:color w:val="000000"/>
          <w:sz w:val="20"/>
          <w:szCs w:val="20"/>
          <w:lang w:eastAsia="en-GB"/>
        </w:rPr>
        <w:t xml:space="preserve">FilmSkills meeskond loodab, et antud kutsete kirjeldused on oluliseks tõukeks kutseorganisatsioonidele liikuda ka ametike kvalifikatsiooni dokumentide ja eksamite suunas. Lisaks oskavad filmikooli lõpetanud tudengid hinnata oma oskuseid ja taset täpsemalt, karjäärivalikuid ja ameteid aga laiemalt kui kõrgkoolis omandatud loominguline eriala. </w:t>
      </w:r>
    </w:p>
    <w:p w14:paraId="34CE231F" w14:textId="77777777" w:rsidR="00E943F1" w:rsidRPr="00E943F1" w:rsidRDefault="00E943F1" w:rsidP="00E943F1">
      <w:pPr>
        <w:spacing w:line="240" w:lineRule="auto"/>
        <w:rPr>
          <w:rFonts w:ascii="Times New Roman" w:eastAsia="Times New Roman" w:hAnsi="Times New Roman" w:cs="Times New Roman"/>
          <w:sz w:val="24"/>
          <w:szCs w:val="24"/>
          <w:lang w:eastAsia="en-GB"/>
        </w:rPr>
      </w:pPr>
      <w:r w:rsidRPr="00E943F1">
        <w:rPr>
          <w:rFonts w:ascii="Poppins" w:eastAsia="Times New Roman" w:hAnsi="Poppins" w:cs="Poppins"/>
          <w:color w:val="000000"/>
          <w:sz w:val="20"/>
          <w:szCs w:val="20"/>
          <w:lang w:eastAsia="en-GB"/>
        </w:rPr>
        <w:t>Lisaks kutsete kirjeldusele analüüsis uurimisrühm ka filmikutsete hindamise kriteeriume ja võimalikku metoodikat. Lähtuvalt kutsete kirjeldustest koostati dokument, mis annab soovitusi nii kutsesobivuse kui oskuste hindamise läbiviimiseks. </w:t>
      </w:r>
    </w:p>
    <w:p w14:paraId="63261CB3" w14:textId="77777777" w:rsidR="00E943F1" w:rsidRPr="00E943F1" w:rsidRDefault="00E943F1" w:rsidP="00E943F1">
      <w:pPr>
        <w:spacing w:line="240" w:lineRule="auto"/>
        <w:rPr>
          <w:rFonts w:ascii="Times New Roman" w:eastAsia="Times New Roman" w:hAnsi="Times New Roman" w:cs="Times New Roman"/>
          <w:sz w:val="24"/>
          <w:szCs w:val="24"/>
          <w:lang w:eastAsia="en-GB"/>
        </w:rPr>
      </w:pPr>
      <w:r w:rsidRPr="00E943F1">
        <w:rPr>
          <w:rFonts w:ascii="Poppins" w:eastAsia="Times New Roman" w:hAnsi="Poppins" w:cs="Poppins"/>
          <w:color w:val="000000"/>
          <w:sz w:val="20"/>
          <w:szCs w:val="20"/>
          <w:lang w:eastAsia="en-GB"/>
        </w:rPr>
        <w:lastRenderedPageBreak/>
        <w:t>Võttes aluseks kutsete kirjelduses väljatoodud ametioskuseid, lõid BFM, Läti Kultuuriakadeemia ja Leedu Muusika ja Teatriakadeemia 16 uut joonealuse ameti kursust. Need detailsed ja ajakohased kutsete kirjelduse baasil valminud kavad aitavad filmikoolide õppejõududel ja ka spetsialistidel, kes on huvitatud meistriklassi andma, luua oma kursus, mis katab kõiki vajalikke ametioskuseid.</w:t>
      </w:r>
    </w:p>
    <w:p w14:paraId="133E2EAB" w14:textId="77777777" w:rsidR="00166269" w:rsidRDefault="00E943F1" w:rsidP="00E943F1">
      <w:pPr>
        <w:spacing w:line="240" w:lineRule="auto"/>
        <w:rPr>
          <w:rFonts w:ascii="Poppins" w:eastAsia="Times New Roman" w:hAnsi="Poppins" w:cs="Poppins"/>
          <w:color w:val="000000"/>
          <w:sz w:val="20"/>
          <w:szCs w:val="20"/>
          <w:lang w:eastAsia="en-GB"/>
        </w:rPr>
      </w:pPr>
      <w:r w:rsidRPr="00E943F1">
        <w:rPr>
          <w:rFonts w:ascii="Poppins" w:eastAsia="Times New Roman" w:hAnsi="Poppins" w:cs="Poppins"/>
          <w:color w:val="000000"/>
          <w:sz w:val="20"/>
          <w:szCs w:val="20"/>
          <w:lang w:eastAsia="en-GB"/>
        </w:rPr>
        <w:t xml:space="preserve">Avalikkusele on suunatud koduleht </w:t>
      </w:r>
      <w:hyperlink r:id="rId7" w:tgtFrame="_blank" w:history="1">
        <w:r w:rsidRPr="00E943F1">
          <w:rPr>
            <w:rFonts w:ascii="Poppins" w:eastAsia="Times New Roman" w:hAnsi="Poppins" w:cs="Poppins"/>
            <w:color w:val="1155CC"/>
            <w:sz w:val="20"/>
            <w:szCs w:val="20"/>
            <w:u w:val="single"/>
            <w:lang w:eastAsia="en-GB"/>
          </w:rPr>
          <w:t>balticfilmskills.com,</w:t>
        </w:r>
      </w:hyperlink>
      <w:r w:rsidRPr="00E943F1">
        <w:rPr>
          <w:rFonts w:ascii="Poppins" w:eastAsia="Times New Roman" w:hAnsi="Poppins" w:cs="Poppins"/>
          <w:color w:val="000000"/>
          <w:sz w:val="20"/>
          <w:szCs w:val="20"/>
          <w:lang w:eastAsia="en-GB"/>
        </w:rPr>
        <w:t xml:space="preserve"> kus saab tutvuda nii ametikirjelduste kui ka ameteid tutvustavate videotega. Siin saavad sõna Balti riikide oma eriala parimad spetsialistid, tutvustades tööd kindlas ametis aga ka filmisektoris laiemalt.  </w:t>
      </w:r>
    </w:p>
    <w:p w14:paraId="4827E0F5" w14:textId="776906FE" w:rsidR="00E943F1" w:rsidRDefault="00E943F1" w:rsidP="00E943F1">
      <w:pPr>
        <w:spacing w:line="240" w:lineRule="auto"/>
        <w:rPr>
          <w:rFonts w:ascii="Poppins" w:eastAsia="Times New Roman" w:hAnsi="Poppins" w:cs="Poppins"/>
          <w:color w:val="000000"/>
          <w:sz w:val="20"/>
          <w:szCs w:val="20"/>
          <w:lang w:eastAsia="en-GB"/>
        </w:rPr>
      </w:pPr>
      <w:r w:rsidRPr="00E943F1">
        <w:rPr>
          <w:rFonts w:ascii="Poppins" w:eastAsia="Times New Roman" w:hAnsi="Poppins" w:cs="Poppins"/>
          <w:color w:val="000000"/>
          <w:sz w:val="20"/>
          <w:szCs w:val="20"/>
          <w:lang w:eastAsia="en-GB"/>
        </w:rPr>
        <w:t>Veebilehe eesmärgiks on levitada projekti tulemusi aga ka koolitada ja teavitada filmisektorist kui tööandjast ja karjäärivõimalusest. Veebilehe levitamisel ja kutsetest teavitamisel on tehtud koostööd Töötukassaga. Koostöös viidi läbi ka Karjääripeatuse nimeline veebikoolitus, kus filmivaldkonna spetsialistid tutvustasid oma tööd ja ka valminud veebilehte. </w:t>
      </w:r>
    </w:p>
    <w:p w14:paraId="7D1C3C21" w14:textId="35ECB2CD" w:rsidR="002965FA" w:rsidRDefault="002965FA" w:rsidP="002965FA">
      <w:pPr>
        <w:pStyle w:val="Heading1"/>
      </w:pPr>
      <w:r>
        <w:rPr>
          <w:rFonts w:ascii="Poppins" w:eastAsia="Times New Roman" w:hAnsi="Poppins" w:cs="Poppins"/>
          <w:color w:val="000000"/>
          <w:sz w:val="20"/>
          <w:szCs w:val="20"/>
          <w:lang w:eastAsia="en-GB"/>
        </w:rPr>
        <w:t>MTÜ Eesti Filmitootjate Liit oli üks FILMSKILLS projekti tutvustava seminari korraldajatest PÖFFi raames toimunud filmitööstusele suunatud filmiturul Baltic Event; seminar leidis aset 15. novembril 2023 ja viidi läbi Nordic Hotel Forumis.</w:t>
      </w:r>
    </w:p>
    <w:p w14:paraId="56FC1A97" w14:textId="77777777" w:rsidR="00166269" w:rsidRDefault="00166269" w:rsidP="00286F85">
      <w:pPr>
        <w:spacing w:line="240" w:lineRule="auto"/>
        <w:rPr>
          <w:rFonts w:ascii="Poppins" w:eastAsia="Times New Roman" w:hAnsi="Poppins" w:cs="Poppins"/>
          <w:color w:val="000000"/>
          <w:sz w:val="20"/>
          <w:szCs w:val="20"/>
          <w:lang w:eastAsia="en-GB"/>
        </w:rPr>
      </w:pPr>
    </w:p>
    <w:p w14:paraId="6A957AB3" w14:textId="2094FCCE" w:rsidR="00286F85" w:rsidRDefault="00286F85" w:rsidP="00286F85">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Toetuse kasutamise finantsaruanne</w:t>
      </w:r>
      <w:r w:rsidR="00F03DF2">
        <w:rPr>
          <w:rFonts w:ascii="Poppins" w:eastAsia="Times New Roman" w:hAnsi="Poppins" w:cs="Poppins"/>
          <w:color w:val="000000"/>
          <w:sz w:val="20"/>
          <w:szCs w:val="20"/>
          <w:lang w:eastAsia="en-GB"/>
        </w:rPr>
        <w:t xml:space="preserve">: </w:t>
      </w:r>
    </w:p>
    <w:tbl>
      <w:tblPr>
        <w:tblW w:w="6040" w:type="dxa"/>
        <w:tblLook w:val="04A0" w:firstRow="1" w:lastRow="0" w:firstColumn="1" w:lastColumn="0" w:noHBand="0" w:noVBand="1"/>
      </w:tblPr>
      <w:tblGrid>
        <w:gridCol w:w="3460"/>
        <w:gridCol w:w="1320"/>
        <w:gridCol w:w="222"/>
        <w:gridCol w:w="1160"/>
      </w:tblGrid>
      <w:tr w:rsidR="00C42A06" w:rsidRPr="00C42A06" w14:paraId="768407AB" w14:textId="77777777" w:rsidTr="00C42A06">
        <w:trPr>
          <w:trHeight w:val="290"/>
        </w:trPr>
        <w:tc>
          <w:tcPr>
            <w:tcW w:w="3460" w:type="dxa"/>
            <w:tcBorders>
              <w:top w:val="nil"/>
              <w:left w:val="nil"/>
              <w:bottom w:val="nil"/>
              <w:right w:val="nil"/>
            </w:tcBorders>
            <w:shd w:val="clear" w:color="auto" w:fill="auto"/>
            <w:noWrap/>
            <w:vAlign w:val="bottom"/>
            <w:hideMark/>
          </w:tcPr>
          <w:p w14:paraId="292EE219" w14:textId="77777777" w:rsidR="00C42A06" w:rsidRPr="00C42A06" w:rsidRDefault="00C42A06" w:rsidP="00C42A06">
            <w:pPr>
              <w:spacing w:after="0" w:line="240" w:lineRule="auto"/>
              <w:rPr>
                <w:rFonts w:ascii="Calibri" w:eastAsia="Times New Roman" w:hAnsi="Calibri" w:cs="Calibri"/>
                <w:color w:val="000000"/>
                <w:lang w:eastAsia="en-GB"/>
              </w:rPr>
            </w:pPr>
            <w:r w:rsidRPr="00C42A06">
              <w:rPr>
                <w:rFonts w:ascii="Calibri" w:eastAsia="Times New Roman" w:hAnsi="Calibri" w:cs="Calibri"/>
                <w:color w:val="000000"/>
                <w:lang w:eastAsia="en-GB"/>
              </w:rPr>
              <w:t>Projekti eelarve</w:t>
            </w:r>
          </w:p>
        </w:tc>
        <w:tc>
          <w:tcPr>
            <w:tcW w:w="1420" w:type="dxa"/>
            <w:gridSpan w:val="2"/>
            <w:tcBorders>
              <w:top w:val="nil"/>
              <w:left w:val="nil"/>
              <w:bottom w:val="nil"/>
              <w:right w:val="nil"/>
            </w:tcBorders>
            <w:shd w:val="clear" w:color="auto" w:fill="auto"/>
            <w:noWrap/>
            <w:vAlign w:val="bottom"/>
            <w:hideMark/>
          </w:tcPr>
          <w:p w14:paraId="06A4B087" w14:textId="77777777" w:rsidR="00C42A06" w:rsidRPr="00C42A06" w:rsidRDefault="00C42A06" w:rsidP="00C42A06">
            <w:pPr>
              <w:spacing w:after="0" w:line="240" w:lineRule="auto"/>
              <w:rPr>
                <w:rFonts w:ascii="Calibri" w:eastAsia="Times New Roman" w:hAnsi="Calibri" w:cs="Calibri"/>
                <w:color w:val="000000"/>
                <w:lang w:eastAsia="en-GB"/>
              </w:rPr>
            </w:pPr>
            <w:r w:rsidRPr="00C42A06">
              <w:rPr>
                <w:rFonts w:ascii="Calibri" w:eastAsia="Times New Roman" w:hAnsi="Calibri" w:cs="Calibri"/>
                <w:color w:val="000000"/>
                <w:lang w:eastAsia="en-GB"/>
              </w:rPr>
              <w:t>Planeeritud</w:t>
            </w:r>
          </w:p>
        </w:tc>
        <w:tc>
          <w:tcPr>
            <w:tcW w:w="1160" w:type="dxa"/>
            <w:tcBorders>
              <w:top w:val="nil"/>
              <w:left w:val="nil"/>
              <w:bottom w:val="nil"/>
              <w:right w:val="nil"/>
            </w:tcBorders>
            <w:shd w:val="clear" w:color="auto" w:fill="auto"/>
            <w:noWrap/>
            <w:vAlign w:val="bottom"/>
            <w:hideMark/>
          </w:tcPr>
          <w:p w14:paraId="7714DD8B" w14:textId="77777777" w:rsidR="00C42A06" w:rsidRPr="00C42A06" w:rsidRDefault="00C42A06" w:rsidP="00C42A06">
            <w:pPr>
              <w:spacing w:after="0" w:line="240" w:lineRule="auto"/>
              <w:rPr>
                <w:rFonts w:ascii="Calibri" w:eastAsia="Times New Roman" w:hAnsi="Calibri" w:cs="Calibri"/>
                <w:color w:val="000000"/>
                <w:lang w:eastAsia="en-GB"/>
              </w:rPr>
            </w:pPr>
            <w:r w:rsidRPr="00C42A06">
              <w:rPr>
                <w:rFonts w:ascii="Calibri" w:eastAsia="Times New Roman" w:hAnsi="Calibri" w:cs="Calibri"/>
                <w:color w:val="000000"/>
                <w:lang w:eastAsia="en-GB"/>
              </w:rPr>
              <w:t>Tegelik</w:t>
            </w:r>
          </w:p>
        </w:tc>
      </w:tr>
      <w:tr w:rsidR="00C42A06" w:rsidRPr="00C42A06" w14:paraId="22A138CD" w14:textId="77777777" w:rsidTr="00C42A06">
        <w:trPr>
          <w:trHeight w:val="290"/>
        </w:trPr>
        <w:tc>
          <w:tcPr>
            <w:tcW w:w="3460" w:type="dxa"/>
            <w:tcBorders>
              <w:top w:val="nil"/>
              <w:left w:val="nil"/>
              <w:bottom w:val="nil"/>
              <w:right w:val="nil"/>
            </w:tcBorders>
            <w:shd w:val="clear" w:color="auto" w:fill="auto"/>
            <w:noWrap/>
            <w:vAlign w:val="bottom"/>
            <w:hideMark/>
          </w:tcPr>
          <w:p w14:paraId="422713CC" w14:textId="77777777" w:rsidR="00C42A06" w:rsidRPr="00C42A06" w:rsidRDefault="00C42A06" w:rsidP="00C42A06">
            <w:pPr>
              <w:spacing w:after="0" w:line="240" w:lineRule="auto"/>
              <w:rPr>
                <w:rFonts w:ascii="Calibri" w:eastAsia="Times New Roman" w:hAnsi="Calibri" w:cs="Calibri"/>
                <w:color w:val="000000"/>
                <w:lang w:eastAsia="en-GB"/>
              </w:rPr>
            </w:pPr>
          </w:p>
        </w:tc>
        <w:tc>
          <w:tcPr>
            <w:tcW w:w="1320" w:type="dxa"/>
            <w:tcBorders>
              <w:top w:val="nil"/>
              <w:left w:val="nil"/>
              <w:bottom w:val="nil"/>
              <w:right w:val="nil"/>
            </w:tcBorders>
            <w:shd w:val="clear" w:color="auto" w:fill="auto"/>
            <w:noWrap/>
            <w:vAlign w:val="bottom"/>
            <w:hideMark/>
          </w:tcPr>
          <w:p w14:paraId="702F4981" w14:textId="77777777" w:rsidR="00C42A06" w:rsidRPr="00C42A06" w:rsidRDefault="00C42A06" w:rsidP="00C42A06">
            <w:pPr>
              <w:spacing w:after="0" w:line="240" w:lineRule="auto"/>
              <w:rPr>
                <w:rFonts w:ascii="Times New Roman" w:eastAsia="Times New Roman" w:hAnsi="Times New Roman" w:cs="Times New Roman"/>
                <w:sz w:val="20"/>
                <w:szCs w:val="20"/>
                <w:lang w:eastAsia="en-GB"/>
              </w:rPr>
            </w:pPr>
          </w:p>
        </w:tc>
        <w:tc>
          <w:tcPr>
            <w:tcW w:w="100" w:type="dxa"/>
            <w:tcBorders>
              <w:top w:val="nil"/>
              <w:left w:val="nil"/>
              <w:bottom w:val="nil"/>
              <w:right w:val="nil"/>
            </w:tcBorders>
            <w:shd w:val="clear" w:color="auto" w:fill="auto"/>
            <w:noWrap/>
            <w:vAlign w:val="bottom"/>
            <w:hideMark/>
          </w:tcPr>
          <w:p w14:paraId="6123D63E" w14:textId="77777777" w:rsidR="00C42A06" w:rsidRPr="00C42A06" w:rsidRDefault="00C42A06" w:rsidP="00C42A06">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36DEF672" w14:textId="77777777" w:rsidR="00C42A06" w:rsidRPr="00C42A06" w:rsidRDefault="00C42A06" w:rsidP="00C42A06">
            <w:pPr>
              <w:spacing w:after="0" w:line="240" w:lineRule="auto"/>
              <w:rPr>
                <w:rFonts w:ascii="Times New Roman" w:eastAsia="Times New Roman" w:hAnsi="Times New Roman" w:cs="Times New Roman"/>
                <w:sz w:val="20"/>
                <w:szCs w:val="20"/>
                <w:lang w:eastAsia="en-GB"/>
              </w:rPr>
            </w:pPr>
          </w:p>
        </w:tc>
      </w:tr>
      <w:tr w:rsidR="00C42A06" w:rsidRPr="00C42A06" w14:paraId="2F8FBC98" w14:textId="77777777" w:rsidTr="00C42A06">
        <w:trPr>
          <w:trHeight w:val="2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CCB98" w14:textId="77777777" w:rsidR="00C42A06" w:rsidRPr="00C42A06" w:rsidRDefault="00C42A06" w:rsidP="00C42A06">
            <w:pPr>
              <w:spacing w:after="0" w:line="240" w:lineRule="auto"/>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Üksikintervjuude läbiviimine</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BEB45C1"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2000</w:t>
            </w:r>
          </w:p>
        </w:tc>
        <w:tc>
          <w:tcPr>
            <w:tcW w:w="100" w:type="dxa"/>
            <w:tcBorders>
              <w:top w:val="nil"/>
              <w:left w:val="nil"/>
              <w:bottom w:val="nil"/>
              <w:right w:val="nil"/>
            </w:tcBorders>
            <w:shd w:val="clear" w:color="auto" w:fill="auto"/>
            <w:noWrap/>
            <w:vAlign w:val="bottom"/>
            <w:hideMark/>
          </w:tcPr>
          <w:p w14:paraId="3BDFFE84"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3DC1B"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1800</w:t>
            </w:r>
          </w:p>
        </w:tc>
      </w:tr>
      <w:tr w:rsidR="00C42A06" w:rsidRPr="00C42A06" w14:paraId="300E62D9" w14:textId="77777777" w:rsidTr="00C42A06">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842E351" w14:textId="77777777" w:rsidR="00C42A06" w:rsidRPr="00C42A06" w:rsidRDefault="00C42A06" w:rsidP="00C42A06">
            <w:pPr>
              <w:spacing w:after="0" w:line="240" w:lineRule="auto"/>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Kohtumised erialaliitudega</w:t>
            </w:r>
          </w:p>
        </w:tc>
        <w:tc>
          <w:tcPr>
            <w:tcW w:w="1320" w:type="dxa"/>
            <w:tcBorders>
              <w:top w:val="nil"/>
              <w:left w:val="nil"/>
              <w:bottom w:val="single" w:sz="4" w:space="0" w:color="auto"/>
              <w:right w:val="single" w:sz="4" w:space="0" w:color="auto"/>
            </w:tcBorders>
            <w:shd w:val="clear" w:color="auto" w:fill="auto"/>
            <w:noWrap/>
            <w:vAlign w:val="bottom"/>
            <w:hideMark/>
          </w:tcPr>
          <w:p w14:paraId="79177AEE"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1000</w:t>
            </w:r>
          </w:p>
        </w:tc>
        <w:tc>
          <w:tcPr>
            <w:tcW w:w="100" w:type="dxa"/>
            <w:tcBorders>
              <w:top w:val="nil"/>
              <w:left w:val="nil"/>
              <w:bottom w:val="nil"/>
              <w:right w:val="nil"/>
            </w:tcBorders>
            <w:shd w:val="clear" w:color="auto" w:fill="auto"/>
            <w:noWrap/>
            <w:vAlign w:val="bottom"/>
            <w:hideMark/>
          </w:tcPr>
          <w:p w14:paraId="14D3FADE"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34BDA9C"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2000</w:t>
            </w:r>
          </w:p>
        </w:tc>
      </w:tr>
      <w:tr w:rsidR="00C42A06" w:rsidRPr="00C42A06" w14:paraId="7AE8E77F" w14:textId="77777777" w:rsidTr="00C42A06">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2F2DFF2" w14:textId="77777777" w:rsidR="00C42A06" w:rsidRPr="00C42A06" w:rsidRDefault="00C42A06" w:rsidP="00C42A06">
            <w:pPr>
              <w:spacing w:after="0" w:line="240" w:lineRule="auto"/>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Küsimustiku koostamine ja analüüs</w:t>
            </w:r>
          </w:p>
        </w:tc>
        <w:tc>
          <w:tcPr>
            <w:tcW w:w="1320" w:type="dxa"/>
            <w:tcBorders>
              <w:top w:val="nil"/>
              <w:left w:val="nil"/>
              <w:bottom w:val="single" w:sz="4" w:space="0" w:color="auto"/>
              <w:right w:val="single" w:sz="4" w:space="0" w:color="auto"/>
            </w:tcBorders>
            <w:shd w:val="clear" w:color="auto" w:fill="auto"/>
            <w:noWrap/>
            <w:vAlign w:val="bottom"/>
            <w:hideMark/>
          </w:tcPr>
          <w:p w14:paraId="2A861AD6"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2400</w:t>
            </w:r>
          </w:p>
        </w:tc>
        <w:tc>
          <w:tcPr>
            <w:tcW w:w="100" w:type="dxa"/>
            <w:tcBorders>
              <w:top w:val="nil"/>
              <w:left w:val="nil"/>
              <w:bottom w:val="nil"/>
              <w:right w:val="nil"/>
            </w:tcBorders>
            <w:shd w:val="clear" w:color="auto" w:fill="auto"/>
            <w:noWrap/>
            <w:vAlign w:val="bottom"/>
            <w:hideMark/>
          </w:tcPr>
          <w:p w14:paraId="75C04800"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C97140B"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1200</w:t>
            </w:r>
          </w:p>
        </w:tc>
      </w:tr>
      <w:tr w:rsidR="00C42A06" w:rsidRPr="00C42A06" w14:paraId="302FF929" w14:textId="77777777" w:rsidTr="00C42A06">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5405FCEE" w14:textId="77777777" w:rsidR="00C42A06" w:rsidRPr="00C42A06" w:rsidRDefault="00C42A06" w:rsidP="00C42A06">
            <w:pPr>
              <w:spacing w:after="0" w:line="240" w:lineRule="auto"/>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Tehnika rent</w:t>
            </w:r>
          </w:p>
        </w:tc>
        <w:tc>
          <w:tcPr>
            <w:tcW w:w="1320" w:type="dxa"/>
            <w:tcBorders>
              <w:top w:val="nil"/>
              <w:left w:val="nil"/>
              <w:bottom w:val="single" w:sz="4" w:space="0" w:color="auto"/>
              <w:right w:val="single" w:sz="4" w:space="0" w:color="auto"/>
            </w:tcBorders>
            <w:shd w:val="clear" w:color="auto" w:fill="auto"/>
            <w:noWrap/>
            <w:vAlign w:val="bottom"/>
            <w:hideMark/>
          </w:tcPr>
          <w:p w14:paraId="04C511CD"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1200</w:t>
            </w:r>
          </w:p>
        </w:tc>
        <w:tc>
          <w:tcPr>
            <w:tcW w:w="100" w:type="dxa"/>
            <w:tcBorders>
              <w:top w:val="nil"/>
              <w:left w:val="nil"/>
              <w:bottom w:val="nil"/>
              <w:right w:val="nil"/>
            </w:tcBorders>
            <w:shd w:val="clear" w:color="auto" w:fill="auto"/>
            <w:noWrap/>
            <w:vAlign w:val="bottom"/>
            <w:hideMark/>
          </w:tcPr>
          <w:p w14:paraId="1748A910"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98A7825"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1200</w:t>
            </w:r>
          </w:p>
        </w:tc>
      </w:tr>
      <w:tr w:rsidR="00C42A06" w:rsidRPr="00C42A06" w14:paraId="18C1F0CF" w14:textId="77777777" w:rsidTr="00C42A06">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B766BF1" w14:textId="77777777" w:rsidR="00C42A06" w:rsidRPr="00C42A06" w:rsidRDefault="00C42A06" w:rsidP="00C42A06">
            <w:pPr>
              <w:spacing w:after="0" w:line="240" w:lineRule="auto"/>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Ruumide rent ja sidekulud</w:t>
            </w:r>
          </w:p>
        </w:tc>
        <w:tc>
          <w:tcPr>
            <w:tcW w:w="1320" w:type="dxa"/>
            <w:tcBorders>
              <w:top w:val="nil"/>
              <w:left w:val="nil"/>
              <w:bottom w:val="single" w:sz="4" w:space="0" w:color="auto"/>
              <w:right w:val="single" w:sz="4" w:space="0" w:color="auto"/>
            </w:tcBorders>
            <w:shd w:val="clear" w:color="auto" w:fill="auto"/>
            <w:noWrap/>
            <w:vAlign w:val="bottom"/>
            <w:hideMark/>
          </w:tcPr>
          <w:p w14:paraId="4917D26B"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600</w:t>
            </w:r>
          </w:p>
        </w:tc>
        <w:tc>
          <w:tcPr>
            <w:tcW w:w="100" w:type="dxa"/>
            <w:tcBorders>
              <w:top w:val="nil"/>
              <w:left w:val="nil"/>
              <w:bottom w:val="nil"/>
              <w:right w:val="nil"/>
            </w:tcBorders>
            <w:shd w:val="clear" w:color="auto" w:fill="auto"/>
            <w:noWrap/>
            <w:vAlign w:val="bottom"/>
            <w:hideMark/>
          </w:tcPr>
          <w:p w14:paraId="31F032DB"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6DBC92F"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840</w:t>
            </w:r>
          </w:p>
        </w:tc>
      </w:tr>
      <w:tr w:rsidR="00C42A06" w:rsidRPr="00C42A06" w14:paraId="1C756608" w14:textId="77777777" w:rsidTr="00C42A06">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33FFBC8" w14:textId="77777777" w:rsidR="00C42A06" w:rsidRPr="00C42A06" w:rsidRDefault="00C42A06" w:rsidP="00C42A06">
            <w:pPr>
              <w:spacing w:after="0" w:line="240" w:lineRule="auto"/>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Uurimistööd rahvusvahelisel tasandil</w:t>
            </w:r>
          </w:p>
        </w:tc>
        <w:tc>
          <w:tcPr>
            <w:tcW w:w="1320" w:type="dxa"/>
            <w:tcBorders>
              <w:top w:val="nil"/>
              <w:left w:val="nil"/>
              <w:bottom w:val="single" w:sz="4" w:space="0" w:color="auto"/>
              <w:right w:val="single" w:sz="4" w:space="0" w:color="auto"/>
            </w:tcBorders>
            <w:shd w:val="clear" w:color="auto" w:fill="auto"/>
            <w:noWrap/>
            <w:vAlign w:val="bottom"/>
            <w:hideMark/>
          </w:tcPr>
          <w:p w14:paraId="28AB058B"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800</w:t>
            </w:r>
          </w:p>
        </w:tc>
        <w:tc>
          <w:tcPr>
            <w:tcW w:w="100" w:type="dxa"/>
            <w:tcBorders>
              <w:top w:val="nil"/>
              <w:left w:val="nil"/>
              <w:bottom w:val="nil"/>
              <w:right w:val="nil"/>
            </w:tcBorders>
            <w:shd w:val="clear" w:color="auto" w:fill="auto"/>
            <w:noWrap/>
            <w:vAlign w:val="bottom"/>
            <w:hideMark/>
          </w:tcPr>
          <w:p w14:paraId="44006FD3"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FCED2AF"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350</w:t>
            </w:r>
          </w:p>
        </w:tc>
      </w:tr>
      <w:tr w:rsidR="00C42A06" w:rsidRPr="00C42A06" w14:paraId="54995661" w14:textId="77777777" w:rsidTr="00C42A06">
        <w:trPr>
          <w:trHeight w:val="29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5ED80E4E" w14:textId="77777777" w:rsidR="00C42A06" w:rsidRPr="00C42A06" w:rsidRDefault="00C42A06" w:rsidP="00C42A06">
            <w:pPr>
              <w:spacing w:after="0" w:line="240" w:lineRule="auto"/>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Projektijuhtimine</w:t>
            </w:r>
          </w:p>
        </w:tc>
        <w:tc>
          <w:tcPr>
            <w:tcW w:w="1320" w:type="dxa"/>
            <w:tcBorders>
              <w:top w:val="nil"/>
              <w:left w:val="nil"/>
              <w:bottom w:val="single" w:sz="4" w:space="0" w:color="auto"/>
              <w:right w:val="single" w:sz="4" w:space="0" w:color="auto"/>
            </w:tcBorders>
            <w:shd w:val="clear" w:color="auto" w:fill="auto"/>
            <w:noWrap/>
            <w:vAlign w:val="bottom"/>
            <w:hideMark/>
          </w:tcPr>
          <w:p w14:paraId="21A9B887"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800</w:t>
            </w:r>
          </w:p>
        </w:tc>
        <w:tc>
          <w:tcPr>
            <w:tcW w:w="100" w:type="dxa"/>
            <w:tcBorders>
              <w:top w:val="nil"/>
              <w:left w:val="nil"/>
              <w:bottom w:val="nil"/>
              <w:right w:val="nil"/>
            </w:tcBorders>
            <w:shd w:val="clear" w:color="auto" w:fill="auto"/>
            <w:noWrap/>
            <w:vAlign w:val="bottom"/>
            <w:hideMark/>
          </w:tcPr>
          <w:p w14:paraId="0718E5FE"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13BF7AB"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800</w:t>
            </w:r>
          </w:p>
        </w:tc>
      </w:tr>
      <w:tr w:rsidR="00C42A06" w:rsidRPr="00C42A06" w14:paraId="49733505" w14:textId="77777777" w:rsidTr="00C42A06">
        <w:trPr>
          <w:trHeight w:val="290"/>
        </w:trPr>
        <w:tc>
          <w:tcPr>
            <w:tcW w:w="3460" w:type="dxa"/>
            <w:tcBorders>
              <w:top w:val="nil"/>
              <w:left w:val="nil"/>
              <w:bottom w:val="nil"/>
              <w:right w:val="nil"/>
            </w:tcBorders>
            <w:shd w:val="clear" w:color="auto" w:fill="auto"/>
            <w:noWrap/>
            <w:vAlign w:val="bottom"/>
            <w:hideMark/>
          </w:tcPr>
          <w:p w14:paraId="1993995D"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p>
        </w:tc>
        <w:tc>
          <w:tcPr>
            <w:tcW w:w="1320" w:type="dxa"/>
            <w:tcBorders>
              <w:top w:val="nil"/>
              <w:left w:val="nil"/>
              <w:bottom w:val="nil"/>
              <w:right w:val="nil"/>
            </w:tcBorders>
            <w:shd w:val="clear" w:color="auto" w:fill="auto"/>
            <w:noWrap/>
            <w:vAlign w:val="bottom"/>
            <w:hideMark/>
          </w:tcPr>
          <w:p w14:paraId="4E6F3B42" w14:textId="77777777" w:rsidR="00C42A06" w:rsidRPr="00C42A06" w:rsidRDefault="00C42A06" w:rsidP="00C42A06">
            <w:pPr>
              <w:spacing w:after="0" w:line="240" w:lineRule="auto"/>
              <w:rPr>
                <w:rFonts w:ascii="Times New Roman" w:eastAsia="Times New Roman" w:hAnsi="Times New Roman" w:cs="Times New Roman"/>
                <w:sz w:val="20"/>
                <w:szCs w:val="20"/>
                <w:lang w:eastAsia="en-GB"/>
              </w:rPr>
            </w:pPr>
          </w:p>
        </w:tc>
        <w:tc>
          <w:tcPr>
            <w:tcW w:w="100" w:type="dxa"/>
            <w:tcBorders>
              <w:top w:val="nil"/>
              <w:left w:val="nil"/>
              <w:bottom w:val="nil"/>
              <w:right w:val="nil"/>
            </w:tcBorders>
            <w:shd w:val="clear" w:color="auto" w:fill="auto"/>
            <w:noWrap/>
            <w:vAlign w:val="bottom"/>
            <w:hideMark/>
          </w:tcPr>
          <w:p w14:paraId="1C412ED7" w14:textId="77777777" w:rsidR="00C42A06" w:rsidRPr="00C42A06" w:rsidRDefault="00C42A06" w:rsidP="00C42A06">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0BAEBC1C" w14:textId="77777777" w:rsidR="00C42A06" w:rsidRPr="00C42A06" w:rsidRDefault="00C42A06" w:rsidP="00C42A06">
            <w:pPr>
              <w:spacing w:after="0" w:line="240" w:lineRule="auto"/>
              <w:rPr>
                <w:rFonts w:ascii="Times New Roman" w:eastAsia="Times New Roman" w:hAnsi="Times New Roman" w:cs="Times New Roman"/>
                <w:sz w:val="20"/>
                <w:szCs w:val="20"/>
                <w:lang w:eastAsia="en-GB"/>
              </w:rPr>
            </w:pPr>
          </w:p>
        </w:tc>
      </w:tr>
      <w:tr w:rsidR="00C42A06" w:rsidRPr="00C42A06" w14:paraId="1444967A" w14:textId="77777777" w:rsidTr="00C42A06">
        <w:trPr>
          <w:trHeight w:val="290"/>
        </w:trPr>
        <w:tc>
          <w:tcPr>
            <w:tcW w:w="3460" w:type="dxa"/>
            <w:tcBorders>
              <w:top w:val="nil"/>
              <w:left w:val="nil"/>
              <w:bottom w:val="nil"/>
              <w:right w:val="nil"/>
            </w:tcBorders>
            <w:shd w:val="clear" w:color="auto" w:fill="auto"/>
            <w:noWrap/>
            <w:vAlign w:val="bottom"/>
            <w:hideMark/>
          </w:tcPr>
          <w:p w14:paraId="63C5D928" w14:textId="04DB3F8B" w:rsidR="00C42A06" w:rsidRPr="00C42A06" w:rsidRDefault="00166269" w:rsidP="00C42A06">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K</w:t>
            </w:r>
            <w:r w:rsidR="00C42A06" w:rsidRPr="00C42A06">
              <w:rPr>
                <w:rFonts w:ascii="Calibri" w:eastAsia="Times New Roman" w:hAnsi="Calibri" w:cs="Calibri"/>
                <w:color w:val="000000"/>
                <w:sz w:val="20"/>
                <w:szCs w:val="20"/>
                <w:lang w:eastAsia="en-GB"/>
              </w:rPr>
              <w:t>okku</w:t>
            </w:r>
          </w:p>
        </w:tc>
        <w:tc>
          <w:tcPr>
            <w:tcW w:w="1320" w:type="dxa"/>
            <w:tcBorders>
              <w:top w:val="nil"/>
              <w:left w:val="nil"/>
              <w:bottom w:val="nil"/>
              <w:right w:val="nil"/>
            </w:tcBorders>
            <w:shd w:val="clear" w:color="auto" w:fill="auto"/>
            <w:noWrap/>
            <w:vAlign w:val="bottom"/>
            <w:hideMark/>
          </w:tcPr>
          <w:p w14:paraId="3828B34A" w14:textId="612D6CFD"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8800</w:t>
            </w:r>
            <w:r w:rsidR="00166269">
              <w:rPr>
                <w:rFonts w:ascii="Calibri" w:eastAsia="Times New Roman" w:hAnsi="Calibri" w:cs="Calibri"/>
                <w:color w:val="000000"/>
                <w:sz w:val="20"/>
                <w:szCs w:val="20"/>
                <w:lang w:eastAsia="en-GB"/>
              </w:rPr>
              <w:t>€</w:t>
            </w:r>
          </w:p>
        </w:tc>
        <w:tc>
          <w:tcPr>
            <w:tcW w:w="100" w:type="dxa"/>
            <w:tcBorders>
              <w:top w:val="nil"/>
              <w:left w:val="nil"/>
              <w:bottom w:val="nil"/>
              <w:right w:val="nil"/>
            </w:tcBorders>
            <w:shd w:val="clear" w:color="auto" w:fill="auto"/>
            <w:noWrap/>
            <w:vAlign w:val="bottom"/>
            <w:hideMark/>
          </w:tcPr>
          <w:p w14:paraId="0C72FCF8" w14:textId="77777777" w:rsidR="00C42A06" w:rsidRPr="00C42A06" w:rsidRDefault="00C42A06" w:rsidP="00C42A06">
            <w:pPr>
              <w:spacing w:after="0" w:line="240" w:lineRule="auto"/>
              <w:jc w:val="right"/>
              <w:rPr>
                <w:rFonts w:ascii="Calibri" w:eastAsia="Times New Roman" w:hAnsi="Calibri" w:cs="Calibri"/>
                <w:color w:val="000000"/>
                <w:sz w:val="20"/>
                <w:szCs w:val="20"/>
                <w:lang w:eastAsia="en-GB"/>
              </w:rPr>
            </w:pPr>
          </w:p>
        </w:tc>
        <w:tc>
          <w:tcPr>
            <w:tcW w:w="1160" w:type="dxa"/>
            <w:tcBorders>
              <w:top w:val="nil"/>
              <w:left w:val="nil"/>
              <w:bottom w:val="nil"/>
              <w:right w:val="nil"/>
            </w:tcBorders>
            <w:shd w:val="clear" w:color="auto" w:fill="auto"/>
            <w:noWrap/>
            <w:vAlign w:val="bottom"/>
            <w:hideMark/>
          </w:tcPr>
          <w:p w14:paraId="325F7CD4" w14:textId="26BB01A0" w:rsidR="00C42A06" w:rsidRPr="00C42A06" w:rsidRDefault="00C42A06" w:rsidP="00C42A06">
            <w:pPr>
              <w:spacing w:after="0" w:line="240" w:lineRule="auto"/>
              <w:jc w:val="right"/>
              <w:rPr>
                <w:rFonts w:ascii="Calibri" w:eastAsia="Times New Roman" w:hAnsi="Calibri" w:cs="Calibri"/>
                <w:color w:val="000000"/>
                <w:sz w:val="20"/>
                <w:szCs w:val="20"/>
                <w:lang w:eastAsia="en-GB"/>
              </w:rPr>
            </w:pPr>
            <w:r w:rsidRPr="00C42A06">
              <w:rPr>
                <w:rFonts w:ascii="Calibri" w:eastAsia="Times New Roman" w:hAnsi="Calibri" w:cs="Calibri"/>
                <w:color w:val="000000"/>
                <w:sz w:val="20"/>
                <w:szCs w:val="20"/>
                <w:lang w:eastAsia="en-GB"/>
              </w:rPr>
              <w:t>8190</w:t>
            </w:r>
            <w:r w:rsidR="00166269">
              <w:rPr>
                <w:rFonts w:ascii="Calibri" w:eastAsia="Times New Roman" w:hAnsi="Calibri" w:cs="Calibri"/>
                <w:color w:val="000000"/>
                <w:sz w:val="20"/>
                <w:szCs w:val="20"/>
                <w:lang w:eastAsia="en-GB"/>
              </w:rPr>
              <w:t>€</w:t>
            </w:r>
          </w:p>
        </w:tc>
      </w:tr>
    </w:tbl>
    <w:p w14:paraId="0B39DA23" w14:textId="77777777" w:rsidR="00C42A06" w:rsidRDefault="00C42A06" w:rsidP="00286F85">
      <w:pPr>
        <w:spacing w:line="240" w:lineRule="auto"/>
        <w:rPr>
          <w:rFonts w:ascii="Poppins" w:eastAsia="Times New Roman" w:hAnsi="Poppins" w:cs="Poppins"/>
          <w:color w:val="000000"/>
          <w:sz w:val="20"/>
          <w:szCs w:val="20"/>
          <w:lang w:eastAsia="en-GB"/>
        </w:rPr>
      </w:pPr>
    </w:p>
    <w:p w14:paraId="5CA9ADC8" w14:textId="28833B57" w:rsidR="00166269" w:rsidRDefault="00166269" w:rsidP="00286F85">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 xml:space="preserve">FILMSKILLS projekt ei ole meie jaoks veel läbi. </w:t>
      </w:r>
    </w:p>
    <w:p w14:paraId="05CE46AD" w14:textId="4A35162A" w:rsidR="00166269" w:rsidRDefault="00166269" w:rsidP="00166269">
      <w:pPr>
        <w:spacing w:line="240" w:lineRule="auto"/>
        <w:rPr>
          <w:rFonts w:ascii="Poppins" w:eastAsia="Times New Roman" w:hAnsi="Poppins" w:cs="Poppins"/>
          <w:color w:val="000000"/>
          <w:sz w:val="20"/>
          <w:szCs w:val="20"/>
          <w:lang w:eastAsia="en-GB"/>
        </w:rPr>
      </w:pPr>
      <w:r w:rsidRPr="00E943F1">
        <w:rPr>
          <w:rFonts w:ascii="Poppins" w:eastAsia="Times New Roman" w:hAnsi="Poppins" w:cs="Poppins"/>
          <w:color w:val="000000"/>
          <w:sz w:val="20"/>
          <w:szCs w:val="20"/>
          <w:lang w:eastAsia="en-GB"/>
        </w:rPr>
        <w:t>Kuna projekt kestis vaid 2 aastat, siis jõuti tegeleda vaid osade kutsetega, keskendudes just võttemeeskonna liikmetele. Kuna filmitööstus on pidevas arengus, siis tuleks kutsete kirjeldusi ja kursuseid täiendada pidevalt ja süsteemselt</w:t>
      </w:r>
      <w:r>
        <w:rPr>
          <w:rFonts w:ascii="Poppins" w:eastAsia="Times New Roman" w:hAnsi="Poppins" w:cs="Poppins"/>
          <w:color w:val="000000"/>
          <w:sz w:val="20"/>
          <w:szCs w:val="20"/>
          <w:lang w:eastAsia="en-GB"/>
        </w:rPr>
        <w:t xml:space="preserve"> ning MTÜ Eesti Filmitootjate Liit on partneriks ka edasise</w:t>
      </w:r>
      <w:r>
        <w:rPr>
          <w:rFonts w:ascii="Poppins" w:eastAsia="Times New Roman" w:hAnsi="Poppins" w:cs="Poppins"/>
          <w:color w:val="000000"/>
          <w:sz w:val="20"/>
          <w:szCs w:val="20"/>
          <w:lang w:eastAsia="en-GB"/>
        </w:rPr>
        <w:t>s</w:t>
      </w:r>
      <w:r>
        <w:rPr>
          <w:rFonts w:ascii="Poppins" w:eastAsia="Times New Roman" w:hAnsi="Poppins" w:cs="Poppins"/>
          <w:color w:val="000000"/>
          <w:sz w:val="20"/>
          <w:szCs w:val="20"/>
          <w:lang w:eastAsia="en-GB"/>
        </w:rPr>
        <w:t xml:space="preserve"> arengus. </w:t>
      </w:r>
    </w:p>
    <w:p w14:paraId="557A0A5A" w14:textId="77777777" w:rsidR="00166269" w:rsidRDefault="00166269" w:rsidP="00166269">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 xml:space="preserve">Et juba loodud koduleht ja materjalid leiaksid vajalikku kasutust ja edasiarendust, töötame selle nimel, et suunata veebilehe edasine haldamine Eesti Filmitööstuse Klastri kui juhtiva eesti filmivaldkonna katusorganisatsiooni alla. </w:t>
      </w:r>
    </w:p>
    <w:p w14:paraId="72AD9C4F" w14:textId="495E6DA6" w:rsidR="00166269" w:rsidRDefault="00166269" w:rsidP="00166269">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Toetuse jäägi 690€ plaanime kasutada veebilehe haldamise ületoomise kuludeks ning alles seejärel saame lugeda projekti lõppenu</w:t>
      </w:r>
      <w:r>
        <w:rPr>
          <w:rFonts w:ascii="Poppins" w:eastAsia="Times New Roman" w:hAnsi="Poppins" w:cs="Poppins"/>
          <w:color w:val="000000"/>
          <w:sz w:val="20"/>
          <w:szCs w:val="20"/>
          <w:lang w:eastAsia="en-GB"/>
        </w:rPr>
        <w:t>ks</w:t>
      </w:r>
      <w:r>
        <w:rPr>
          <w:rFonts w:ascii="Poppins" w:eastAsia="Times New Roman" w:hAnsi="Poppins" w:cs="Poppins"/>
          <w:color w:val="000000"/>
          <w:sz w:val="20"/>
          <w:szCs w:val="20"/>
          <w:lang w:eastAsia="en-GB"/>
        </w:rPr>
        <w:t>.</w:t>
      </w:r>
    </w:p>
    <w:p w14:paraId="7FF8464B" w14:textId="77777777" w:rsidR="00166269" w:rsidRDefault="00166269" w:rsidP="00166269">
      <w:pPr>
        <w:spacing w:line="240" w:lineRule="auto"/>
        <w:rPr>
          <w:rFonts w:ascii="Poppins" w:eastAsia="Times New Roman" w:hAnsi="Poppins" w:cs="Poppins"/>
          <w:color w:val="000000"/>
          <w:sz w:val="20"/>
          <w:szCs w:val="20"/>
          <w:lang w:eastAsia="en-GB"/>
        </w:rPr>
      </w:pPr>
    </w:p>
    <w:p w14:paraId="45EBFEAE" w14:textId="53CEDFCD" w:rsidR="00166269" w:rsidRDefault="00166269" w:rsidP="00166269">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O</w:t>
      </w:r>
      <w:r>
        <w:rPr>
          <w:rFonts w:ascii="Poppins" w:eastAsia="Times New Roman" w:hAnsi="Poppins" w:cs="Poppins"/>
          <w:color w:val="000000"/>
          <w:sz w:val="20"/>
          <w:szCs w:val="20"/>
          <w:lang w:eastAsia="en-GB"/>
        </w:rPr>
        <w:t xml:space="preserve">salemine FilmSkills projektis </w:t>
      </w:r>
      <w:r>
        <w:rPr>
          <w:rFonts w:ascii="Poppins" w:eastAsia="Times New Roman" w:hAnsi="Poppins" w:cs="Poppins"/>
          <w:color w:val="000000"/>
          <w:sz w:val="20"/>
          <w:szCs w:val="20"/>
          <w:lang w:eastAsia="en-GB"/>
        </w:rPr>
        <w:t xml:space="preserve">on </w:t>
      </w:r>
      <w:r>
        <w:rPr>
          <w:rFonts w:ascii="Poppins" w:eastAsia="Times New Roman" w:hAnsi="Poppins" w:cs="Poppins"/>
          <w:color w:val="000000"/>
          <w:sz w:val="20"/>
          <w:szCs w:val="20"/>
          <w:lang w:eastAsia="en-GB"/>
        </w:rPr>
        <w:t xml:space="preserve">andnud </w:t>
      </w:r>
      <w:r>
        <w:rPr>
          <w:rFonts w:ascii="Poppins" w:eastAsia="Times New Roman" w:hAnsi="Poppins" w:cs="Poppins"/>
          <w:color w:val="000000"/>
          <w:sz w:val="20"/>
          <w:szCs w:val="20"/>
          <w:lang w:eastAsia="en-GB"/>
        </w:rPr>
        <w:t xml:space="preserve">eesti erinevatele </w:t>
      </w:r>
      <w:r>
        <w:rPr>
          <w:rFonts w:ascii="Poppins" w:eastAsia="Times New Roman" w:hAnsi="Poppins" w:cs="Poppins"/>
          <w:color w:val="000000"/>
          <w:sz w:val="20"/>
          <w:szCs w:val="20"/>
          <w:lang w:eastAsia="en-GB"/>
        </w:rPr>
        <w:t xml:space="preserve">filmitegijatele inspratsiooni </w:t>
      </w:r>
      <w:r>
        <w:rPr>
          <w:rFonts w:ascii="Poppins" w:eastAsia="Times New Roman" w:hAnsi="Poppins" w:cs="Poppins"/>
          <w:color w:val="000000"/>
          <w:sz w:val="20"/>
          <w:szCs w:val="20"/>
          <w:lang w:eastAsia="en-GB"/>
        </w:rPr>
        <w:t xml:space="preserve">filmivaldkonna süsteemsuse suurendamiseks ning sellest tulenevalt korraldab </w:t>
      </w:r>
      <w:r>
        <w:rPr>
          <w:rFonts w:ascii="Poppins" w:eastAsia="Times New Roman" w:hAnsi="Poppins" w:cs="Poppins"/>
          <w:color w:val="000000"/>
          <w:sz w:val="20"/>
          <w:szCs w:val="20"/>
          <w:lang w:eastAsia="en-GB"/>
        </w:rPr>
        <w:t>Eesti Filmitööstuse Klaster</w:t>
      </w:r>
      <w:r>
        <w:rPr>
          <w:rFonts w:ascii="Poppins" w:eastAsia="Times New Roman" w:hAnsi="Poppins" w:cs="Poppins"/>
          <w:color w:val="000000"/>
          <w:sz w:val="20"/>
          <w:szCs w:val="20"/>
          <w:lang w:eastAsia="en-GB"/>
        </w:rPr>
        <w:t xml:space="preserve"> kui olulisim Eesti filmitööstust esindav katusorganisatsioon käesoleva aasta märtsikuus Eesti Filmitööstuse Kevadseminari.</w:t>
      </w:r>
    </w:p>
    <w:p w14:paraId="5A3BB4A6" w14:textId="77777777" w:rsidR="00166269" w:rsidRDefault="00166269" w:rsidP="00166269">
      <w:pPr>
        <w:spacing w:line="240" w:lineRule="auto"/>
        <w:rPr>
          <w:rFonts w:ascii="Poppins" w:eastAsia="Times New Roman" w:hAnsi="Poppins" w:cs="Poppins"/>
          <w:color w:val="000000"/>
          <w:sz w:val="20"/>
          <w:szCs w:val="20"/>
          <w:lang w:eastAsia="en-GB"/>
        </w:rPr>
      </w:pPr>
    </w:p>
    <w:p w14:paraId="7B733504" w14:textId="28804A28" w:rsidR="00286F85" w:rsidRDefault="00286F85" w:rsidP="00286F85">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Täname väga toetuse eest, ning loodame, et eesti filmivaldkonna arengule kaasaaitavad tegevused leiavad ka edaspidi Teiepoolselt toetust.</w:t>
      </w:r>
    </w:p>
    <w:p w14:paraId="584EF7A7" w14:textId="77777777" w:rsidR="00286F85" w:rsidRDefault="00286F85" w:rsidP="00286F85">
      <w:pPr>
        <w:spacing w:line="240" w:lineRule="auto"/>
        <w:rPr>
          <w:rFonts w:ascii="Poppins" w:eastAsia="Times New Roman" w:hAnsi="Poppins" w:cs="Poppins"/>
          <w:color w:val="000000"/>
          <w:sz w:val="20"/>
          <w:szCs w:val="20"/>
          <w:lang w:eastAsia="en-GB"/>
        </w:rPr>
      </w:pPr>
    </w:p>
    <w:p w14:paraId="04B20393" w14:textId="1BB4EE58" w:rsidR="00286F85" w:rsidRDefault="00286F85" w:rsidP="00286F85">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Lugupidamisega</w:t>
      </w:r>
    </w:p>
    <w:p w14:paraId="35D34FDB" w14:textId="77777777" w:rsidR="00286F85" w:rsidRDefault="00286F85" w:rsidP="00286F85">
      <w:pPr>
        <w:spacing w:line="240" w:lineRule="auto"/>
        <w:rPr>
          <w:rFonts w:ascii="Poppins" w:eastAsia="Times New Roman" w:hAnsi="Poppins" w:cs="Poppins"/>
          <w:color w:val="000000"/>
          <w:sz w:val="20"/>
          <w:szCs w:val="20"/>
          <w:lang w:eastAsia="en-GB"/>
        </w:rPr>
      </w:pPr>
    </w:p>
    <w:p w14:paraId="4A8EBE75" w14:textId="77777777" w:rsidR="00166269" w:rsidRDefault="00166269" w:rsidP="00286F85">
      <w:pPr>
        <w:spacing w:line="240" w:lineRule="auto"/>
        <w:rPr>
          <w:rFonts w:ascii="Poppins" w:eastAsia="Times New Roman" w:hAnsi="Poppins" w:cs="Poppins"/>
          <w:color w:val="000000"/>
          <w:sz w:val="20"/>
          <w:szCs w:val="20"/>
          <w:lang w:eastAsia="en-GB"/>
        </w:rPr>
      </w:pPr>
    </w:p>
    <w:p w14:paraId="78C1302B" w14:textId="3F8E20D7" w:rsidR="00286F85" w:rsidRDefault="00286F85" w:rsidP="00286F85">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Kristel Tõldsepp</w:t>
      </w:r>
    </w:p>
    <w:p w14:paraId="1AB249AC" w14:textId="3A79946A" w:rsidR="00286F85" w:rsidRDefault="00286F85" w:rsidP="00286F85">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Juhatuse liige</w:t>
      </w:r>
    </w:p>
    <w:p w14:paraId="51EC13D4" w14:textId="429EBBA0" w:rsidR="00286F85" w:rsidRDefault="00286F85" w:rsidP="00286F85">
      <w:pPr>
        <w:spacing w:line="240" w:lineRule="auto"/>
        <w:rPr>
          <w:rFonts w:ascii="Poppins" w:eastAsia="Times New Roman" w:hAnsi="Poppins" w:cs="Poppins"/>
          <w:color w:val="000000"/>
          <w:sz w:val="20"/>
          <w:szCs w:val="20"/>
          <w:lang w:eastAsia="en-GB"/>
        </w:rPr>
      </w:pPr>
      <w:r>
        <w:rPr>
          <w:rFonts w:ascii="Poppins" w:eastAsia="Times New Roman" w:hAnsi="Poppins" w:cs="Poppins"/>
          <w:color w:val="000000"/>
          <w:sz w:val="20"/>
          <w:szCs w:val="20"/>
          <w:lang w:eastAsia="en-GB"/>
        </w:rPr>
        <w:t>MTÜ Eesti Filmit</w:t>
      </w:r>
      <w:r w:rsidR="00A77BB7">
        <w:rPr>
          <w:rFonts w:ascii="Poppins" w:eastAsia="Times New Roman" w:hAnsi="Poppins" w:cs="Poppins"/>
          <w:color w:val="000000"/>
          <w:sz w:val="20"/>
          <w:szCs w:val="20"/>
          <w:lang w:eastAsia="en-GB"/>
        </w:rPr>
        <w:t>ootjate Liit</w:t>
      </w:r>
    </w:p>
    <w:p w14:paraId="448CAEC6" w14:textId="77777777" w:rsidR="00286F85" w:rsidRDefault="00286F85" w:rsidP="00286F85">
      <w:pPr>
        <w:spacing w:line="240" w:lineRule="auto"/>
        <w:rPr>
          <w:rFonts w:ascii="Poppins" w:eastAsia="Times New Roman" w:hAnsi="Poppins" w:cs="Poppins"/>
          <w:color w:val="000000"/>
          <w:sz w:val="20"/>
          <w:szCs w:val="20"/>
          <w:lang w:eastAsia="en-GB"/>
        </w:rPr>
      </w:pPr>
    </w:p>
    <w:sectPr w:rsidR="00286F8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BF20" w14:textId="77777777" w:rsidR="00256D08" w:rsidRDefault="00256D08" w:rsidP="009F0F54">
      <w:pPr>
        <w:spacing w:after="0" w:line="240" w:lineRule="auto"/>
      </w:pPr>
      <w:r>
        <w:separator/>
      </w:r>
    </w:p>
  </w:endnote>
  <w:endnote w:type="continuationSeparator" w:id="0">
    <w:p w14:paraId="489EA9CD" w14:textId="77777777" w:rsidR="00256D08" w:rsidRDefault="00256D08" w:rsidP="009F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429933"/>
      <w:docPartObj>
        <w:docPartGallery w:val="Page Numbers (Bottom of Page)"/>
        <w:docPartUnique/>
      </w:docPartObj>
    </w:sdtPr>
    <w:sdtEndPr>
      <w:rPr>
        <w:noProof/>
      </w:rPr>
    </w:sdtEndPr>
    <w:sdtContent>
      <w:p w14:paraId="30843E3C" w14:textId="28D8C793" w:rsidR="009F0F54" w:rsidRDefault="009F0F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1A3374" w14:textId="77777777" w:rsidR="009F0F54" w:rsidRDefault="009F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5BB8" w14:textId="77777777" w:rsidR="00256D08" w:rsidRDefault="00256D08" w:rsidP="009F0F54">
      <w:pPr>
        <w:spacing w:after="0" w:line="240" w:lineRule="auto"/>
      </w:pPr>
      <w:r>
        <w:separator/>
      </w:r>
    </w:p>
  </w:footnote>
  <w:footnote w:type="continuationSeparator" w:id="0">
    <w:p w14:paraId="5E9076C5" w14:textId="77777777" w:rsidR="00256D08" w:rsidRDefault="00256D08" w:rsidP="009F0F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B1"/>
    <w:rsid w:val="0004276D"/>
    <w:rsid w:val="000578B1"/>
    <w:rsid w:val="00145A81"/>
    <w:rsid w:val="00166269"/>
    <w:rsid w:val="00174DD6"/>
    <w:rsid w:val="00256D08"/>
    <w:rsid w:val="00286F85"/>
    <w:rsid w:val="002965FA"/>
    <w:rsid w:val="004116B0"/>
    <w:rsid w:val="007F26C0"/>
    <w:rsid w:val="00864048"/>
    <w:rsid w:val="009F0F54"/>
    <w:rsid w:val="00A77BB7"/>
    <w:rsid w:val="00AA1231"/>
    <w:rsid w:val="00AD0B57"/>
    <w:rsid w:val="00B16804"/>
    <w:rsid w:val="00C139FE"/>
    <w:rsid w:val="00C42A06"/>
    <w:rsid w:val="00D458DF"/>
    <w:rsid w:val="00D8713F"/>
    <w:rsid w:val="00E943F1"/>
    <w:rsid w:val="00F03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EBA4"/>
  <w15:chartTrackingRefBased/>
  <w15:docId w15:val="{91B7E2FC-4DED-42EA-88A1-DE9482E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5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578B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78B1"/>
    <w:rPr>
      <w:rFonts w:ascii="Times New Roman" w:eastAsia="Times New Roman" w:hAnsi="Times New Roman" w:cs="Times New Roman"/>
      <w:b/>
      <w:bCs/>
      <w:sz w:val="27"/>
      <w:szCs w:val="27"/>
      <w:lang w:eastAsia="en-GB"/>
    </w:rPr>
  </w:style>
  <w:style w:type="table" w:styleId="TableGrid">
    <w:name w:val="Table Grid"/>
    <w:basedOn w:val="TableNormal"/>
    <w:uiPriority w:val="39"/>
    <w:rsid w:val="00C1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43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943F1"/>
    <w:rPr>
      <w:color w:val="0000FF"/>
      <w:u w:val="single"/>
    </w:rPr>
  </w:style>
  <w:style w:type="character" w:customStyle="1" w:styleId="il">
    <w:name w:val="il"/>
    <w:basedOn w:val="DefaultParagraphFont"/>
    <w:rsid w:val="00E943F1"/>
  </w:style>
  <w:style w:type="character" w:customStyle="1" w:styleId="Heading1Char">
    <w:name w:val="Heading 1 Char"/>
    <w:basedOn w:val="DefaultParagraphFont"/>
    <w:link w:val="Heading1"/>
    <w:uiPriority w:val="9"/>
    <w:rsid w:val="002965F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F0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F54"/>
  </w:style>
  <w:style w:type="paragraph" w:styleId="Footer">
    <w:name w:val="footer"/>
    <w:basedOn w:val="Normal"/>
    <w:link w:val="FooterChar"/>
    <w:uiPriority w:val="99"/>
    <w:unhideWhenUsed/>
    <w:rsid w:val="009F0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174058">
      <w:bodyDiv w:val="1"/>
      <w:marLeft w:val="0"/>
      <w:marRight w:val="0"/>
      <w:marTop w:val="0"/>
      <w:marBottom w:val="0"/>
      <w:divBdr>
        <w:top w:val="none" w:sz="0" w:space="0" w:color="auto"/>
        <w:left w:val="none" w:sz="0" w:space="0" w:color="auto"/>
        <w:bottom w:val="none" w:sz="0" w:space="0" w:color="auto"/>
        <w:right w:val="none" w:sz="0" w:space="0" w:color="auto"/>
      </w:divBdr>
    </w:div>
    <w:div w:id="1708599716">
      <w:bodyDiv w:val="1"/>
      <w:marLeft w:val="0"/>
      <w:marRight w:val="0"/>
      <w:marTop w:val="0"/>
      <w:marBottom w:val="0"/>
      <w:divBdr>
        <w:top w:val="none" w:sz="0" w:space="0" w:color="auto"/>
        <w:left w:val="none" w:sz="0" w:space="0" w:color="auto"/>
        <w:bottom w:val="none" w:sz="0" w:space="0" w:color="auto"/>
        <w:right w:val="none" w:sz="0" w:space="0" w:color="auto"/>
      </w:divBdr>
    </w:div>
    <w:div w:id="1760325597">
      <w:bodyDiv w:val="1"/>
      <w:marLeft w:val="0"/>
      <w:marRight w:val="0"/>
      <w:marTop w:val="0"/>
      <w:marBottom w:val="0"/>
      <w:divBdr>
        <w:top w:val="none" w:sz="0" w:space="0" w:color="auto"/>
        <w:left w:val="none" w:sz="0" w:space="0" w:color="auto"/>
        <w:bottom w:val="none" w:sz="0" w:space="0" w:color="auto"/>
        <w:right w:val="none" w:sz="0" w:space="0" w:color="auto"/>
      </w:divBdr>
    </w:div>
    <w:div w:id="206525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balticfilmskills.com/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lticfilmskills.com/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Ahven</dc:creator>
  <cp:keywords/>
  <dc:description/>
  <cp:lastModifiedBy>Anneli Ahven</cp:lastModifiedBy>
  <cp:revision>6</cp:revision>
  <dcterms:created xsi:type="dcterms:W3CDTF">2024-02-26T12:33:00Z</dcterms:created>
  <dcterms:modified xsi:type="dcterms:W3CDTF">2024-02-26T13:30:00Z</dcterms:modified>
</cp:coreProperties>
</file>